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2E" w:rsidRPr="000C46F5" w:rsidRDefault="00CC2F2E" w:rsidP="00CC2F2E">
      <w:pPr>
        <w:pStyle w:val="a3"/>
        <w:numPr>
          <w:ilvl w:val="0"/>
          <w:numId w:val="1"/>
        </w:numPr>
        <w:spacing w:before="89"/>
        <w:ind w:right="142"/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 w:rsidRPr="000C46F5">
        <w:rPr>
          <w:sz w:val="28"/>
          <w:szCs w:val="28"/>
          <w:lang w:val="kk-KZ"/>
        </w:rPr>
        <w:t>осымша</w:t>
      </w:r>
      <w:r w:rsidRPr="000C46F5">
        <w:rPr>
          <w:spacing w:val="-4"/>
          <w:sz w:val="28"/>
          <w:szCs w:val="28"/>
        </w:rPr>
        <w:t xml:space="preserve"> </w:t>
      </w:r>
    </w:p>
    <w:p w:rsidR="00CC2F2E" w:rsidRDefault="00CC2F2E" w:rsidP="00CC2F2E">
      <w:pPr>
        <w:spacing w:before="91"/>
        <w:ind w:right="141"/>
        <w:jc w:val="center"/>
        <w:rPr>
          <w:b/>
          <w:sz w:val="24"/>
          <w:szCs w:val="24"/>
          <w:lang w:val="kk-KZ" w:eastAsia="ru-RU" w:bidi="ru-RU"/>
        </w:rPr>
      </w:pPr>
      <w:r>
        <w:rPr>
          <w:b/>
          <w:sz w:val="24"/>
          <w:szCs w:val="24"/>
          <w:lang w:val="kk-KZ" w:eastAsia="ru-RU" w:bidi="ru-RU"/>
        </w:rPr>
        <w:t xml:space="preserve">АЗАМАТТЫҚ АВИАЦИЯ АКАДЕМИЯСЫ ЖАРШЫСЫ ҒЫЛЫМИ ЖУРНАЛЫНДАҒЫ ЖАРИЯЛАНЫМҒА ПІКІР </w:t>
      </w:r>
    </w:p>
    <w:p w:rsidR="00CC2F2E" w:rsidRPr="00333EFE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r>
        <w:rPr>
          <w:b/>
          <w:color w:val="000000"/>
          <w:lang w:val="kk-KZ" w:eastAsia="uk-UA"/>
        </w:rPr>
        <w:t>ҚОЛЖАЗБА АТАУЫ</w:t>
      </w:r>
      <w:r w:rsidRPr="00333EFE">
        <w:rPr>
          <w:b/>
          <w:color w:val="000000"/>
          <w:lang w:val="kk-KZ" w:eastAsia="uk-UA"/>
        </w:rPr>
        <w:t>:</w:t>
      </w:r>
      <w:r w:rsidRPr="005B3722">
        <w:rPr>
          <w:b/>
          <w:color w:val="000000"/>
          <w:lang w:val="uk-UA" w:eastAsia="uk-UA"/>
        </w:rPr>
        <w:t xml:space="preserve"> </w:t>
      </w:r>
      <w:r w:rsidRPr="005B3722">
        <w:rPr>
          <w:b/>
          <w:color w:val="000000"/>
          <w:lang w:val="uk-UA" w:eastAsia="uk-UA"/>
        </w:rPr>
        <w:tab/>
      </w:r>
    </w:p>
    <w:p w:rsidR="00CC2F2E" w:rsidRPr="00333EFE" w:rsidRDefault="00CC2F2E" w:rsidP="00CC2F2E">
      <w:pPr>
        <w:spacing w:before="2"/>
        <w:rPr>
          <w:b/>
          <w:sz w:val="24"/>
          <w:szCs w:val="24"/>
          <w:lang w:val="kk-KZ" w:eastAsia="ru-RU" w:bidi="ru-RU"/>
        </w:rPr>
      </w:pPr>
    </w:p>
    <w:p w:rsidR="00CC2F2E" w:rsidRPr="009D074C" w:rsidRDefault="00CC2F2E" w:rsidP="00CC2F2E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ҚОРЫТЫНДЫ</w:t>
      </w:r>
    </w:p>
    <w:p w:rsidR="00CC2F2E" w:rsidRPr="00333EFE" w:rsidRDefault="00CC2F2E" w:rsidP="00CC2F2E">
      <w:pPr>
        <w:widowControl/>
        <w:autoSpaceDE/>
        <w:autoSpaceDN/>
        <w:jc w:val="center"/>
        <w:rPr>
          <w:b/>
          <w:lang w:val="kk-KZ" w:eastAsia="uk-UA"/>
        </w:rPr>
      </w:pPr>
      <w:r w:rsidRPr="00333EFE">
        <w:rPr>
          <w:i/>
          <w:lang w:val="kk-KZ" w:eastAsia="uk-UA"/>
        </w:rPr>
        <w:t>*</w:t>
      </w:r>
      <w:r w:rsidRPr="005B3722">
        <w:rPr>
          <w:rFonts w:ascii="Calibri" w:eastAsia="Calibri" w:hAnsi="Calibri"/>
          <w:lang w:val="uk-UA"/>
        </w:rPr>
        <w:t xml:space="preserve"> </w:t>
      </w:r>
      <w:r>
        <w:rPr>
          <w:i/>
          <w:lang w:val="kk-KZ" w:eastAsia="uk-UA"/>
        </w:rPr>
        <w:t>Ең қолайлы позицияны</w:t>
      </w:r>
      <w:r w:rsidRPr="00333EFE">
        <w:rPr>
          <w:i/>
          <w:lang w:val="kk-KZ" w:eastAsia="uk-UA"/>
        </w:rPr>
        <w:t xml:space="preserve"> </w:t>
      </w:r>
      <w:r>
        <w:rPr>
          <w:i/>
          <w:lang w:val="kk-KZ" w:eastAsia="uk-UA"/>
        </w:rPr>
        <w:t>таңдаңыз</w:t>
      </w:r>
      <w:r w:rsidRPr="00333EFE">
        <w:rPr>
          <w:i/>
          <w:lang w:val="kk-KZ" w:eastAsia="uk-UA"/>
        </w:rPr>
        <w:t>*</w:t>
      </w:r>
    </w:p>
    <w:p w:rsidR="00CC2F2E" w:rsidRPr="00333EFE" w:rsidRDefault="00CC2F2E" w:rsidP="00CC2F2E">
      <w:pPr>
        <w:spacing w:before="2"/>
        <w:jc w:val="center"/>
        <w:rPr>
          <w:b/>
          <w:sz w:val="24"/>
          <w:szCs w:val="24"/>
          <w:lang w:val="kk-KZ" w:eastAsia="ru-RU" w:bidi="ru-RU"/>
        </w:rPr>
      </w:pPr>
    </w:p>
    <w:p w:rsidR="00CC2F2E" w:rsidRPr="00333EFE" w:rsidRDefault="00CC2F2E" w:rsidP="00CC2F2E">
      <w:pPr>
        <w:widowControl/>
        <w:autoSpaceDE/>
        <w:autoSpaceDN/>
        <w:rPr>
          <w:b/>
          <w:caps/>
          <w:lang w:val="kk-KZ" w:eastAsia="uk-UA"/>
        </w:rPr>
      </w:pPr>
      <w:r w:rsidRPr="00333EFE">
        <w:rPr>
          <w:b/>
          <w:sz w:val="24"/>
          <w:szCs w:val="24"/>
          <w:lang w:val="kk-KZ" w:eastAsia="ru-RU" w:bidi="ru-RU"/>
        </w:rPr>
        <w:t>Мақаланың мазмұны ғылыми бағытқа сәйкес келе</w:t>
      </w:r>
      <w:r>
        <w:rPr>
          <w:b/>
          <w:sz w:val="24"/>
          <w:szCs w:val="24"/>
          <w:lang w:val="kk-KZ" w:eastAsia="ru-RU" w:bidi="ru-RU"/>
        </w:rPr>
        <w:t>ді</w:t>
      </w:r>
      <w:r w:rsidRPr="00333EFE">
        <w:rPr>
          <w:b/>
          <w:caps/>
          <w:lang w:val="kk-KZ" w:eastAsia="uk-UA"/>
        </w:rPr>
        <w:t>.</w:t>
      </w:r>
    </w:p>
    <w:p w:rsidR="00CC2F2E" w:rsidRPr="009D074C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caps/>
            <w:lang w:val="kk-KZ" w:eastAsia="uk-UA"/>
          </w:rPr>
          <w:id w:val="35816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caps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Келісемін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-41964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Келіспеймін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</w:p>
    <w:p w:rsidR="00CC2F2E" w:rsidRPr="00333EFE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r w:rsidRPr="00333EFE">
        <w:rPr>
          <w:b/>
          <w:color w:val="000000"/>
          <w:lang w:val="kk-KZ" w:eastAsia="uk-UA"/>
        </w:rPr>
        <w:t>Қолжазбада қарастырылған тақырып зерттеуге тұрарлық.</w:t>
      </w:r>
    </w:p>
    <w:p w:rsidR="00CC2F2E" w:rsidRPr="009D074C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-158660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Келісемін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135183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Келіспеймін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</w:p>
    <w:p w:rsidR="00CC2F2E" w:rsidRPr="00333EFE" w:rsidRDefault="00CC2F2E" w:rsidP="00CC2F2E">
      <w:pPr>
        <w:widowControl/>
        <w:autoSpaceDE/>
        <w:autoSpaceDN/>
        <w:rPr>
          <w:b/>
          <w:sz w:val="24"/>
          <w:szCs w:val="24"/>
          <w:lang w:val="kk-KZ" w:eastAsia="ru-RU" w:bidi="ru-RU"/>
        </w:rPr>
      </w:pPr>
      <w:r w:rsidRPr="00333EFE">
        <w:rPr>
          <w:b/>
          <w:sz w:val="24"/>
          <w:szCs w:val="24"/>
          <w:lang w:val="kk-KZ" w:eastAsia="ru-RU" w:bidi="ru-RU"/>
        </w:rPr>
        <w:t>Тақырып мазмұнға сәйкес кел</w:t>
      </w:r>
      <w:r>
        <w:rPr>
          <w:b/>
          <w:sz w:val="24"/>
          <w:szCs w:val="24"/>
          <w:lang w:val="kk-KZ" w:eastAsia="ru-RU" w:bidi="ru-RU"/>
        </w:rPr>
        <w:t>еді</w:t>
      </w:r>
      <w:r w:rsidRPr="00333EFE">
        <w:rPr>
          <w:b/>
          <w:sz w:val="24"/>
          <w:szCs w:val="24"/>
          <w:lang w:val="kk-KZ" w:eastAsia="ru-RU" w:bidi="ru-RU"/>
        </w:rPr>
        <w:t>.</w:t>
      </w:r>
    </w:p>
    <w:p w:rsidR="00CC2F2E" w:rsidRPr="00181CAD" w:rsidRDefault="00CC2F2E" w:rsidP="00CC2F2E">
      <w:pPr>
        <w:widowControl/>
        <w:autoSpaceDE/>
        <w:autoSpaceDN/>
        <w:rPr>
          <w:color w:val="000000"/>
          <w:lang w:val="kk-KZ" w:eastAsia="uk-UA"/>
        </w:rPr>
      </w:pPr>
      <w:sdt>
        <w:sdtPr>
          <w:rPr>
            <w:color w:val="000000"/>
            <w:lang w:val="kk-KZ" w:eastAsia="uk-UA"/>
          </w:rPr>
          <w:id w:val="-159169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color w:val="000000"/>
              <w:lang w:val="kk-KZ" w:eastAsia="uk-UA"/>
            </w:rPr>
            <w:t>☐</w:t>
          </w:r>
        </w:sdtContent>
      </w:sdt>
      <w:r w:rsidRPr="00333EFE">
        <w:rPr>
          <w:color w:val="000000"/>
          <w:lang w:val="kk-KZ" w:eastAsia="uk-UA"/>
        </w:rPr>
        <w:t xml:space="preserve"> </w:t>
      </w:r>
      <w:r>
        <w:rPr>
          <w:color w:val="000000"/>
          <w:lang w:val="kk-KZ" w:eastAsia="uk-UA"/>
        </w:rPr>
        <w:t>Келісемін</w:t>
      </w:r>
      <w:r w:rsidRPr="005B3722">
        <w:rPr>
          <w:color w:val="000000"/>
          <w:lang w:val="uk-UA" w:eastAsia="uk-UA"/>
        </w:rPr>
        <w:tab/>
      </w:r>
      <w:r w:rsidRPr="005B3722">
        <w:rPr>
          <w:color w:val="000000"/>
          <w:lang w:val="uk-UA" w:eastAsia="uk-UA"/>
        </w:rPr>
        <w:tab/>
      </w:r>
      <w:r w:rsidRPr="005B3722"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 xml:space="preserve">  </w:t>
      </w:r>
      <w:r w:rsidRPr="005B3722">
        <w:rPr>
          <w:color w:val="000000"/>
          <w:lang w:val="uk-UA" w:eastAsia="uk-UA"/>
        </w:rPr>
        <w:tab/>
      </w:r>
      <w:sdt>
        <w:sdtPr>
          <w:rPr>
            <w:color w:val="000000"/>
            <w:lang w:val="uk-UA" w:eastAsia="uk-UA"/>
          </w:rPr>
          <w:id w:val="-82481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uk-UA" w:eastAsia="uk-UA"/>
            </w:rPr>
            <w:t>☐</w:t>
          </w:r>
        </w:sdtContent>
      </w:sdt>
      <w:r w:rsidRPr="00333EFE">
        <w:rPr>
          <w:color w:val="000000"/>
          <w:lang w:val="kk-KZ" w:eastAsia="uk-UA"/>
        </w:rPr>
        <w:t xml:space="preserve"> </w:t>
      </w:r>
      <w:r>
        <w:rPr>
          <w:color w:val="000000"/>
          <w:lang w:val="kk-KZ" w:eastAsia="uk-UA"/>
        </w:rPr>
        <w:t>Келіспеймін</w:t>
      </w:r>
    </w:p>
    <w:p w:rsidR="00CC2F2E" w:rsidRPr="00333EFE" w:rsidRDefault="00CC2F2E" w:rsidP="00CC2F2E">
      <w:pPr>
        <w:widowControl/>
        <w:autoSpaceDE/>
        <w:autoSpaceDN/>
        <w:rPr>
          <w:color w:val="000000"/>
          <w:sz w:val="12"/>
          <w:szCs w:val="12"/>
          <w:lang w:val="kk-KZ" w:eastAsia="uk-UA"/>
        </w:rPr>
      </w:pPr>
    </w:p>
    <w:p w:rsidR="00CC2F2E" w:rsidRPr="00333EFE" w:rsidRDefault="00CC2F2E" w:rsidP="00CC2F2E">
      <w:pPr>
        <w:widowControl/>
        <w:autoSpaceDE/>
        <w:autoSpaceDN/>
        <w:rPr>
          <w:color w:val="000000"/>
          <w:sz w:val="12"/>
          <w:szCs w:val="12"/>
          <w:lang w:val="kk-KZ" w:eastAsia="uk-UA"/>
        </w:rPr>
      </w:pPr>
    </w:p>
    <w:p w:rsidR="00CC2F2E" w:rsidRPr="00333EFE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r w:rsidRPr="00333EFE">
        <w:rPr>
          <w:b/>
          <w:color w:val="000000"/>
          <w:lang w:val="kk-KZ" w:eastAsia="uk-UA"/>
        </w:rPr>
        <w:t>Қолжазбада жеткілікті жаңа және жарияланбаған материалдар бар.</w:t>
      </w:r>
    </w:p>
    <w:p w:rsidR="00CC2F2E" w:rsidRPr="00181CAD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4079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Келісемін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25440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Келіспеймін</w:t>
      </w:r>
    </w:p>
    <w:p w:rsidR="00CC2F2E" w:rsidRPr="00333EFE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</w:p>
    <w:p w:rsidR="00CC2F2E" w:rsidRPr="00181CAD" w:rsidRDefault="00CC2F2E" w:rsidP="00CC2F2E">
      <w:pPr>
        <w:spacing w:line="223" w:lineRule="exact"/>
        <w:jc w:val="both"/>
        <w:rPr>
          <w:b/>
          <w:lang w:val="kk-KZ" w:eastAsia="uk-UA"/>
        </w:rPr>
      </w:pPr>
      <w:r w:rsidRPr="00333EFE">
        <w:rPr>
          <w:rFonts w:eastAsia="Arial"/>
          <w:b/>
          <w:sz w:val="24"/>
          <w:szCs w:val="24"/>
          <w:lang w:val="kk-KZ" w:eastAsia="ru-RU" w:bidi="ru-RU"/>
        </w:rPr>
        <w:t>Эксперименттік деректер дұрыс түсіндірі</w:t>
      </w:r>
      <w:r>
        <w:rPr>
          <w:rFonts w:eastAsia="Arial"/>
          <w:b/>
          <w:sz w:val="24"/>
          <w:szCs w:val="24"/>
          <w:lang w:val="kk-KZ" w:eastAsia="ru-RU" w:bidi="ru-RU"/>
        </w:rPr>
        <w:t>лген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</w:p>
    <w:p w:rsidR="00CC2F2E" w:rsidRPr="00181CAD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sdt>
        <w:sdtPr>
          <w:rPr>
            <w:lang w:val="kk-KZ" w:eastAsia="uk-UA"/>
          </w:rPr>
          <w:id w:val="211508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Келісемін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-166145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Келіспеймін</w:t>
      </w:r>
    </w:p>
    <w:p w:rsidR="00CC2F2E" w:rsidRPr="00333EFE" w:rsidRDefault="00CC2F2E" w:rsidP="00CC2F2E">
      <w:pPr>
        <w:widowControl/>
        <w:autoSpaceDE/>
        <w:autoSpaceDN/>
        <w:rPr>
          <w:color w:val="000000"/>
          <w:sz w:val="12"/>
          <w:szCs w:val="12"/>
          <w:lang w:val="kk-KZ" w:eastAsia="uk-UA"/>
        </w:rPr>
      </w:pPr>
    </w:p>
    <w:p w:rsidR="00CC2F2E" w:rsidRPr="00333EFE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r w:rsidRPr="00333EFE">
        <w:rPr>
          <w:b/>
          <w:color w:val="000000"/>
          <w:lang w:val="kk-KZ" w:eastAsia="uk-UA"/>
        </w:rPr>
        <w:t xml:space="preserve">Қолжазбада қолданылатын әдістер </w:t>
      </w:r>
      <w:r>
        <w:rPr>
          <w:b/>
          <w:color w:val="000000"/>
          <w:lang w:val="kk-KZ" w:eastAsia="uk-UA"/>
        </w:rPr>
        <w:t xml:space="preserve">тиісті </w:t>
      </w:r>
      <w:r w:rsidRPr="00333EFE">
        <w:rPr>
          <w:b/>
          <w:color w:val="000000"/>
          <w:lang w:val="kk-KZ" w:eastAsia="uk-UA"/>
        </w:rPr>
        <w:t>сипатталған.</w:t>
      </w:r>
    </w:p>
    <w:p w:rsidR="00CC2F2E" w:rsidRPr="009F358B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sdt>
        <w:sdtPr>
          <w:rPr>
            <w:lang w:val="kk-KZ" w:eastAsia="uk-UA"/>
          </w:rPr>
          <w:id w:val="142035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>
        <w:rPr>
          <w:lang w:val="kk-KZ" w:eastAsia="uk-UA"/>
        </w:rPr>
        <w:t xml:space="preserve"> Келісемін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213921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Келіспеймін</w:t>
      </w:r>
    </w:p>
    <w:p w:rsidR="00CC2F2E" w:rsidRPr="00333EFE" w:rsidRDefault="00CC2F2E" w:rsidP="00CC2F2E">
      <w:pPr>
        <w:widowControl/>
        <w:autoSpaceDE/>
        <w:autoSpaceDN/>
        <w:rPr>
          <w:color w:val="000000"/>
          <w:sz w:val="12"/>
          <w:szCs w:val="12"/>
          <w:lang w:val="kk-KZ" w:eastAsia="uk-UA"/>
        </w:rPr>
      </w:pPr>
    </w:p>
    <w:p w:rsidR="00CC2F2E" w:rsidRPr="00333EFE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r w:rsidRPr="00333EFE">
        <w:rPr>
          <w:b/>
          <w:color w:val="000000"/>
          <w:lang w:val="kk-KZ" w:eastAsia="uk-UA"/>
        </w:rPr>
        <w:t>Қолжазбаның техникалық сапасы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141952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Қолжазбаны ұйымдастыру сәйкестендірілген</w:t>
      </w:r>
      <w:r w:rsidRPr="00333EFE">
        <w:rPr>
          <w:lang w:val="kk-KZ" w:eastAsia="uk-UA"/>
        </w:rPr>
        <w:t>.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173928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Қолжазба тілі </w:t>
      </w:r>
      <w:r>
        <w:rPr>
          <w:lang w:val="kk-KZ" w:eastAsia="uk-UA"/>
        </w:rPr>
        <w:t>айқын</w:t>
      </w:r>
      <w:r w:rsidRPr="00333EFE">
        <w:rPr>
          <w:lang w:val="kk-KZ" w:eastAsia="uk-UA"/>
        </w:rPr>
        <w:t>, түсінікті, стилистикалық және грамматикалық тұрғыдан дұрыс.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-4583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Суреттердің сапасы қанағаттанарлық (жапсырмаларды оқу оңай және / немесе графикалық ажыратымдылық қолайлы)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5244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Кесте құрылымы (бар болса) және мазмұны қолайлы</w:t>
      </w:r>
    </w:p>
    <w:p w:rsidR="00CC2F2E" w:rsidRPr="00333EFE" w:rsidRDefault="00CC2F2E" w:rsidP="00CC2F2E">
      <w:pPr>
        <w:widowControl/>
        <w:autoSpaceDE/>
        <w:autoSpaceDN/>
        <w:rPr>
          <w:color w:val="000000"/>
          <w:sz w:val="12"/>
          <w:szCs w:val="12"/>
          <w:lang w:val="kk-KZ" w:eastAsia="uk-UA"/>
        </w:rPr>
      </w:pPr>
    </w:p>
    <w:p w:rsidR="00CC2F2E" w:rsidRPr="009F358B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r>
        <w:rPr>
          <w:b/>
          <w:color w:val="000000"/>
          <w:lang w:val="kk-KZ" w:eastAsia="uk-UA"/>
        </w:rPr>
        <w:t>Пайдаланылған әдебиеттер</w:t>
      </w:r>
    </w:p>
    <w:p w:rsidR="00CC2F2E" w:rsidRPr="00333EFE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157816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Сілтемелер өзекті және ескірген емес</w:t>
      </w:r>
    </w:p>
    <w:p w:rsidR="00CC2F2E" w:rsidRPr="004A3EC0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-110456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lang w:val="kk-KZ" w:eastAsia="uk-UA"/>
            </w:rPr>
            <w:t>☐</w:t>
          </w:r>
        </w:sdtContent>
      </w:sdt>
      <w:r w:rsidRPr="00333EFE">
        <w:rPr>
          <w:lang w:val="kk-KZ" w:eastAsia="uk-UA"/>
        </w:rPr>
        <w:t xml:space="preserve"> </w:t>
      </w:r>
      <w:r>
        <w:rPr>
          <w:lang w:val="kk-KZ" w:eastAsia="uk-UA"/>
        </w:rPr>
        <w:t>Өзін-өзі бағалаудың мөлшері көп</w:t>
      </w:r>
    </w:p>
    <w:p w:rsidR="00CC2F2E" w:rsidRPr="000573FD" w:rsidRDefault="00CC2F2E" w:rsidP="00CC2F2E">
      <w:pPr>
        <w:widowControl/>
        <w:autoSpaceDE/>
        <w:autoSpaceDN/>
        <w:rPr>
          <w:lang w:val="kk-KZ" w:eastAsia="uk-UA"/>
        </w:rPr>
      </w:pPr>
      <w:sdt>
        <w:sdtPr>
          <w:rPr>
            <w:lang w:val="kk-KZ" w:eastAsia="uk-UA"/>
          </w:rPr>
          <w:id w:val="-100034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73FD">
            <w:rPr>
              <w:rFonts w:eastAsia="MS Gothic" w:hint="eastAsia"/>
              <w:lang w:val="kk-KZ" w:eastAsia="uk-UA"/>
            </w:rPr>
            <w:t>☐</w:t>
          </w:r>
        </w:sdtContent>
      </w:sdt>
      <w:r w:rsidRPr="000573FD">
        <w:rPr>
          <w:lang w:val="kk-KZ" w:eastAsia="uk-UA"/>
        </w:rPr>
        <w:t xml:space="preserve"> </w:t>
      </w:r>
      <w:r>
        <w:rPr>
          <w:lang w:val="kk-KZ" w:eastAsia="uk-UA"/>
        </w:rPr>
        <w:t>Әдебиеттер тізімі толық емес</w:t>
      </w:r>
    </w:p>
    <w:p w:rsidR="00CC2F2E" w:rsidRPr="000573FD" w:rsidRDefault="00CC2F2E" w:rsidP="00CC2F2E">
      <w:pPr>
        <w:widowControl/>
        <w:autoSpaceDE/>
        <w:autoSpaceDN/>
        <w:rPr>
          <w:color w:val="000000"/>
          <w:sz w:val="12"/>
          <w:szCs w:val="12"/>
          <w:lang w:val="kk-KZ" w:eastAsia="uk-UA"/>
        </w:rPr>
      </w:pPr>
    </w:p>
    <w:p w:rsidR="00CC2F2E" w:rsidRPr="000573FD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r>
        <w:rPr>
          <w:b/>
          <w:color w:val="000000"/>
          <w:lang w:val="kk-KZ" w:eastAsia="uk-UA"/>
        </w:rPr>
        <w:t>Рецензенттің шешімі</w:t>
      </w:r>
    </w:p>
    <w:p w:rsidR="00CC2F2E" w:rsidRPr="00333EFE" w:rsidRDefault="00CC2F2E" w:rsidP="00CC2F2E">
      <w:pPr>
        <w:widowControl/>
        <w:autoSpaceDE/>
        <w:autoSpaceDN/>
        <w:rPr>
          <w:color w:val="000000"/>
          <w:lang w:val="kk-KZ" w:eastAsia="uk-UA"/>
        </w:rPr>
      </w:pPr>
      <w:sdt>
        <w:sdtPr>
          <w:rPr>
            <w:color w:val="000000"/>
            <w:lang w:val="kk-KZ" w:eastAsia="uk-UA"/>
          </w:rPr>
          <w:id w:val="24060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color w:val="000000"/>
              <w:lang w:val="kk-KZ" w:eastAsia="uk-UA"/>
            </w:rPr>
            <w:t>☐</w:t>
          </w:r>
        </w:sdtContent>
      </w:sdt>
      <w:r w:rsidRPr="00333EFE">
        <w:rPr>
          <w:color w:val="000000"/>
          <w:lang w:val="kk-KZ" w:eastAsia="uk-UA"/>
        </w:rPr>
        <w:t xml:space="preserve"> </w:t>
      </w:r>
      <w:r w:rsidRPr="00333EFE">
        <w:rPr>
          <w:b/>
          <w:color w:val="000000"/>
          <w:lang w:val="kk-KZ" w:eastAsia="uk-UA"/>
        </w:rPr>
        <w:t xml:space="preserve">A - Қабылдау: </w:t>
      </w:r>
      <w:r w:rsidRPr="00333EFE">
        <w:rPr>
          <w:color w:val="000000"/>
          <w:lang w:val="kk-KZ" w:eastAsia="uk-UA"/>
        </w:rPr>
        <w:t>"сол күйінде" құжатты қабылдау (өзгеріссіз *)</w:t>
      </w:r>
    </w:p>
    <w:p w:rsidR="00CC2F2E" w:rsidRPr="00333EFE" w:rsidRDefault="00CC2F2E" w:rsidP="00CC2F2E">
      <w:pPr>
        <w:widowControl/>
        <w:autoSpaceDE/>
        <w:autoSpaceDN/>
        <w:rPr>
          <w:b/>
          <w:color w:val="000000"/>
          <w:lang w:val="kk-KZ" w:eastAsia="uk-UA"/>
        </w:rPr>
      </w:pPr>
      <w:sdt>
        <w:sdtPr>
          <w:rPr>
            <w:color w:val="000000"/>
            <w:lang w:val="kk-KZ" w:eastAsia="uk-UA"/>
          </w:rPr>
          <w:id w:val="112111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color w:val="000000"/>
              <w:lang w:val="kk-KZ" w:eastAsia="uk-UA"/>
            </w:rPr>
            <w:t>☐</w:t>
          </w:r>
        </w:sdtContent>
      </w:sdt>
      <w:r w:rsidRPr="00333EFE">
        <w:rPr>
          <w:color w:val="000000"/>
          <w:lang w:val="kk-KZ" w:eastAsia="uk-UA"/>
        </w:rPr>
        <w:t xml:space="preserve"> </w:t>
      </w:r>
      <w:r w:rsidRPr="00333EFE">
        <w:rPr>
          <w:b/>
          <w:color w:val="000000"/>
          <w:lang w:val="kk-KZ" w:eastAsia="uk-UA"/>
        </w:rPr>
        <w:t>AQ - Кішігірім өзгерістермен қабылда</w:t>
      </w:r>
      <w:r>
        <w:rPr>
          <w:b/>
          <w:color w:val="000000"/>
          <w:lang w:val="kk-KZ" w:eastAsia="uk-UA"/>
        </w:rPr>
        <w:t>у</w:t>
      </w:r>
      <w:r w:rsidRPr="00333EFE">
        <w:rPr>
          <w:b/>
          <w:color w:val="000000"/>
          <w:lang w:val="kk-KZ" w:eastAsia="uk-UA"/>
        </w:rPr>
        <w:t xml:space="preserve">: </w:t>
      </w:r>
      <w:r w:rsidRPr="00333EFE">
        <w:rPr>
          <w:color w:val="000000"/>
          <w:lang w:val="kk-KZ" w:eastAsia="uk-UA"/>
        </w:rPr>
        <w:t>құжатты кішігірім, бірақ қажетті өзгерістермен қабылдау</w:t>
      </w:r>
    </w:p>
    <w:p w:rsidR="00CC2F2E" w:rsidRDefault="00CC2F2E" w:rsidP="00CC2F2E">
      <w:pPr>
        <w:widowControl/>
        <w:autoSpaceDE/>
        <w:autoSpaceDN/>
        <w:rPr>
          <w:color w:val="000000"/>
          <w:highlight w:val="yellow"/>
          <w:lang w:val="kk-KZ" w:eastAsia="uk-UA"/>
        </w:rPr>
      </w:pPr>
      <w:sdt>
        <w:sdtPr>
          <w:rPr>
            <w:color w:val="000000"/>
            <w:lang w:val="kk-KZ" w:eastAsia="uk-UA"/>
          </w:rPr>
          <w:id w:val="-187869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7A39">
            <w:rPr>
              <w:rFonts w:ascii="MS Gothic" w:eastAsia="MS Gothic" w:hAnsi="MS Gothic" w:hint="eastAsia"/>
              <w:color w:val="000000"/>
              <w:lang w:val="kk-KZ" w:eastAsia="uk-UA"/>
            </w:rPr>
            <w:t>☐</w:t>
          </w:r>
        </w:sdtContent>
      </w:sdt>
      <w:r w:rsidRPr="00E17A39">
        <w:rPr>
          <w:color w:val="000000"/>
          <w:lang w:val="kk-KZ" w:eastAsia="uk-UA"/>
        </w:rPr>
        <w:t xml:space="preserve"> </w:t>
      </w:r>
      <w:r w:rsidRPr="00E17A39">
        <w:rPr>
          <w:b/>
          <w:color w:val="000000"/>
          <w:lang w:val="kk-KZ" w:eastAsia="uk-UA"/>
        </w:rPr>
        <w:t xml:space="preserve">RQ - </w:t>
      </w:r>
      <w:r w:rsidRPr="00E17A39">
        <w:rPr>
          <w:color w:val="000000"/>
          <w:lang w:val="kk-KZ" w:eastAsia="uk-UA"/>
        </w:rPr>
        <w:t xml:space="preserve">Қабылдаушы тек маңызды тексеруден кейін: тиісті және 2-ші тексеру циклі қажет </w:t>
      </w:r>
    </w:p>
    <w:p w:rsidR="00CC2F2E" w:rsidRDefault="00CC2F2E" w:rsidP="00CC2F2E">
      <w:pPr>
        <w:widowControl/>
        <w:autoSpaceDE/>
        <w:autoSpaceDN/>
        <w:rPr>
          <w:color w:val="000000"/>
          <w:lang w:val="kk-KZ" w:eastAsia="uk-UA"/>
        </w:rPr>
      </w:pPr>
      <w:sdt>
        <w:sdtPr>
          <w:rPr>
            <w:color w:val="000000"/>
            <w:lang w:val="kk-KZ" w:eastAsia="uk-UA"/>
          </w:rPr>
          <w:id w:val="-156580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EFE">
            <w:rPr>
              <w:rFonts w:eastAsia="MS Gothic" w:hint="eastAsia"/>
              <w:color w:val="000000"/>
              <w:lang w:val="kk-KZ" w:eastAsia="uk-UA"/>
            </w:rPr>
            <w:t>☐</w:t>
          </w:r>
        </w:sdtContent>
      </w:sdt>
      <w:r w:rsidRPr="00333EFE">
        <w:rPr>
          <w:color w:val="000000"/>
          <w:lang w:val="kk-KZ" w:eastAsia="uk-UA"/>
        </w:rPr>
        <w:t xml:space="preserve"> </w:t>
      </w:r>
      <w:r w:rsidRPr="00333EFE">
        <w:rPr>
          <w:b/>
          <w:color w:val="000000"/>
          <w:lang w:val="kk-KZ" w:eastAsia="uk-UA"/>
        </w:rPr>
        <w:t xml:space="preserve">R - Қабылдамау: </w:t>
      </w:r>
      <w:r w:rsidRPr="00333EFE">
        <w:rPr>
          <w:color w:val="000000"/>
          <w:lang w:val="kk-KZ" w:eastAsia="uk-UA"/>
        </w:rPr>
        <w:t>мақаланы қабылдамау (өзгерістер қабылданбайды).</w:t>
      </w:r>
    </w:p>
    <w:p w:rsidR="00CC2F2E" w:rsidRDefault="00CC2F2E" w:rsidP="00CC2F2E">
      <w:pPr>
        <w:widowControl/>
        <w:autoSpaceDE/>
        <w:autoSpaceDN/>
        <w:rPr>
          <w:color w:val="000000"/>
          <w:lang w:val="kk-KZ" w:eastAsia="uk-UA"/>
        </w:rPr>
      </w:pPr>
    </w:p>
    <w:p w:rsidR="00CC2F2E" w:rsidRDefault="00CC2F2E" w:rsidP="00CC2F2E">
      <w:pPr>
        <w:widowControl/>
        <w:autoSpaceDE/>
        <w:autoSpaceDN/>
        <w:rPr>
          <w:color w:val="000000"/>
          <w:lang w:val="kk-KZ" w:eastAsia="uk-UA"/>
        </w:rPr>
      </w:pPr>
    </w:p>
    <w:p w:rsidR="00CC2F2E" w:rsidRDefault="00CC2F2E" w:rsidP="00CC2F2E">
      <w:pPr>
        <w:widowControl/>
        <w:autoSpaceDE/>
        <w:autoSpaceDN/>
        <w:rPr>
          <w:b/>
          <w:sz w:val="24"/>
          <w:szCs w:val="24"/>
          <w:lang w:val="kk-KZ" w:eastAsia="ru-RU" w:bidi="ru-RU"/>
        </w:rPr>
      </w:pPr>
      <w:r w:rsidRPr="00333EFE">
        <w:rPr>
          <w:b/>
          <w:sz w:val="24"/>
          <w:szCs w:val="24"/>
          <w:lang w:val="kk-KZ" w:eastAsia="ru-RU" w:bidi="ru-RU"/>
        </w:rPr>
        <w:t>АВТОРЛАРҒА НАҚТЫ ЕСКЕРТУЛЕР, СҰРАҚТАР МЕН ҰСЫНЫСТАР ЖАЗЫҢЫЗ.</w:t>
      </w:r>
    </w:p>
    <w:p w:rsidR="00CC2F2E" w:rsidRPr="00CC2F2E" w:rsidRDefault="00CC2F2E">
      <w:pPr>
        <w:rPr>
          <w:lang w:val="kk-KZ"/>
        </w:rPr>
      </w:pPr>
      <w:bookmarkStart w:id="0" w:name="_GoBack"/>
      <w:bookmarkEnd w:id="0"/>
    </w:p>
    <w:sectPr w:rsidR="00CC2F2E" w:rsidRPr="00CC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544"/>
    <w:multiLevelType w:val="hybridMultilevel"/>
    <w:tmpl w:val="E29C2AC6"/>
    <w:lvl w:ilvl="0" w:tplc="A5CAC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2E"/>
    <w:rsid w:val="00C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22C0-CB4E-4893-9B19-C6785E62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C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2F2E"/>
    <w:pPr>
      <w:ind w:left="108" w:hanging="36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 Макей</dc:creator>
  <cp:keywords/>
  <dc:description/>
  <cp:lastModifiedBy>Алмагул Макей</cp:lastModifiedBy>
  <cp:revision>1</cp:revision>
  <dcterms:created xsi:type="dcterms:W3CDTF">2023-09-28T10:42:00Z</dcterms:created>
  <dcterms:modified xsi:type="dcterms:W3CDTF">2023-09-28T10:42:00Z</dcterms:modified>
</cp:coreProperties>
</file>